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B6" w:rsidRDefault="004B59B6" w:rsidP="004B59B6">
      <w:r>
        <w:object w:dxaOrig="916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53pt;height:59.25pt;visibility:visible;mso-wrap-style:square" o:ole="">
            <v:imagedata r:id="rId4" o:title=""/>
          </v:shape>
          <o:OLEObject Type="Embed" ProgID="CorelDRAW.Graphic.11" ShapeID="Object 1" DrawAspect="Content" ObjectID="_1645547419" r:id="rId5"/>
        </w:object>
      </w:r>
    </w:p>
    <w:p w:rsidR="001851E3" w:rsidRPr="002B0055" w:rsidRDefault="002B0055">
      <w:pPr>
        <w:rPr>
          <w:rFonts w:ascii="Century Gothic" w:hAnsi="Century Gothic"/>
          <w:sz w:val="24"/>
          <w:szCs w:val="24"/>
        </w:rPr>
      </w:pPr>
      <w:r w:rsidRPr="002B0055">
        <w:rPr>
          <w:rFonts w:ascii="Century Gothic" w:hAnsi="Century Gothic"/>
          <w:sz w:val="24"/>
          <w:szCs w:val="24"/>
        </w:rPr>
        <w:t>Datum: 12. marec 2020</w:t>
      </w:r>
    </w:p>
    <w:p w:rsidR="002B0055" w:rsidRDefault="002B0055" w:rsidP="002B0055">
      <w:pPr>
        <w:spacing w:after="150" w:line="240" w:lineRule="auto"/>
        <w:outlineLvl w:val="1"/>
        <w:rPr>
          <w:rFonts w:ascii="Century Gothic" w:eastAsia="Times New Roman" w:hAnsi="Century Gothic" w:cs="Arial"/>
          <w:b/>
          <w:color w:val="FF0000"/>
          <w:sz w:val="24"/>
          <w:szCs w:val="24"/>
        </w:rPr>
      </w:pPr>
      <w:r w:rsidRPr="00927D54">
        <w:rPr>
          <w:rFonts w:ascii="Century Gothic" w:eastAsia="Times New Roman" w:hAnsi="Century Gothic" w:cs="Arial"/>
          <w:b/>
          <w:color w:val="FF0000"/>
          <w:sz w:val="24"/>
          <w:szCs w:val="24"/>
        </w:rPr>
        <w:t xml:space="preserve">Uradna informacija o zaprtju šol in vrtcev </w:t>
      </w:r>
    </w:p>
    <w:p w:rsidR="002B0055" w:rsidRPr="00927D54" w:rsidRDefault="002B0055" w:rsidP="002B0055">
      <w:pPr>
        <w:spacing w:after="150" w:line="240" w:lineRule="auto"/>
        <w:outlineLvl w:val="1"/>
        <w:rPr>
          <w:rFonts w:ascii="Century Gothic" w:eastAsia="Times New Roman" w:hAnsi="Century Gothic" w:cs="Arial"/>
          <w:b/>
          <w:color w:val="FF0000"/>
          <w:sz w:val="24"/>
          <w:szCs w:val="24"/>
        </w:rPr>
      </w:pPr>
    </w:p>
    <w:p w:rsidR="002B0055" w:rsidRDefault="002B0055" w:rsidP="002B0055">
      <w:pPr>
        <w:spacing w:after="150" w:line="336" w:lineRule="auto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 xml:space="preserve">Spoštovani, </w:t>
      </w:r>
    </w:p>
    <w:p w:rsidR="002B0055" w:rsidRDefault="002B0055" w:rsidP="002B0055">
      <w:pPr>
        <w:spacing w:after="150" w:line="336" w:lineRule="auto"/>
        <w:rPr>
          <w:rFonts w:ascii="Century Gothic" w:eastAsia="Times New Roman" w:hAnsi="Century Gothic" w:cs="Arial"/>
          <w:sz w:val="24"/>
          <w:szCs w:val="24"/>
        </w:rPr>
      </w:pPr>
      <w:r w:rsidRPr="00927D54">
        <w:rPr>
          <w:rFonts w:ascii="Century Gothic" w:eastAsia="Times New Roman" w:hAnsi="Century Gothic" w:cs="Arial"/>
          <w:sz w:val="24"/>
          <w:szCs w:val="24"/>
        </w:rPr>
        <w:br/>
        <w:t>prejeli smo okrožnico MIZŠ št. 6030-1/2020/8, v kateri je v 1. odstavku zapisano:</w:t>
      </w:r>
      <w:r w:rsidRPr="00927D54">
        <w:rPr>
          <w:rFonts w:ascii="Century Gothic" w:eastAsia="Times New Roman" w:hAnsi="Century Gothic" w:cs="Arial"/>
          <w:sz w:val="24"/>
          <w:szCs w:val="24"/>
        </w:rPr>
        <w:br/>
      </w:r>
      <w:r w:rsidRPr="00927D54">
        <w:rPr>
          <w:rFonts w:ascii="Century Gothic" w:eastAsia="Times New Roman" w:hAnsi="Century Gothic" w:cs="Arial"/>
          <w:sz w:val="24"/>
          <w:szCs w:val="24"/>
        </w:rPr>
        <w:br/>
        <w:t xml:space="preserve">»Zaradi izvajanja ukrepov za preprečitev širjenja nalezljive bolezni COVID19, bo v vzgojno-izobraževalnih zavodih </w:t>
      </w:r>
      <w:r w:rsidRPr="00927D54">
        <w:rPr>
          <w:rFonts w:ascii="Century Gothic" w:eastAsia="Times New Roman" w:hAnsi="Century Gothic" w:cs="Arial"/>
          <w:bCs/>
          <w:sz w:val="24"/>
          <w:szCs w:val="24"/>
        </w:rPr>
        <w:t xml:space="preserve">na podlagi sklepa Vlade RS št. 18100-7/2020/2 in odredbe ministrstva za zdravje </w:t>
      </w:r>
      <w:r w:rsidRPr="00927D54">
        <w:rPr>
          <w:rFonts w:ascii="Century Gothic" w:eastAsia="Times New Roman" w:hAnsi="Century Gothic" w:cs="Arial"/>
          <w:b/>
          <w:bCs/>
          <w:sz w:val="24"/>
          <w:szCs w:val="24"/>
        </w:rPr>
        <w:t>začasno prepovedano zbiranje ljudi v šolah.</w:t>
      </w:r>
      <w:r w:rsidRPr="00927D54">
        <w:rPr>
          <w:rFonts w:ascii="Century Gothic" w:eastAsia="Times New Roman" w:hAnsi="Century Gothic" w:cs="Arial"/>
          <w:sz w:val="24"/>
          <w:szCs w:val="24"/>
        </w:rPr>
        <w:t xml:space="preserve"> To pomeni, da se vzgojno-izobraževalna dejavnost ne bo izvajala fizično </w:t>
      </w:r>
      <w:r w:rsidRPr="00927D54">
        <w:rPr>
          <w:rFonts w:ascii="Century Gothic" w:eastAsia="Times New Roman" w:hAnsi="Century Gothic" w:cs="Arial"/>
          <w:b/>
          <w:sz w:val="24"/>
          <w:szCs w:val="24"/>
        </w:rPr>
        <w:t>v vrtcih in šolah</w:t>
      </w:r>
      <w:r w:rsidRPr="00927D54">
        <w:rPr>
          <w:rFonts w:ascii="Century Gothic" w:eastAsia="Times New Roman" w:hAnsi="Century Gothic" w:cs="Arial"/>
          <w:sz w:val="24"/>
          <w:szCs w:val="24"/>
        </w:rPr>
        <w:t xml:space="preserve"> oziroma, da se v določenih primerih začasno ne bo izvajala.«</w:t>
      </w:r>
      <w:r w:rsidRPr="00927D54">
        <w:rPr>
          <w:rFonts w:ascii="Century Gothic" w:eastAsia="Times New Roman" w:hAnsi="Century Gothic" w:cs="Arial"/>
          <w:sz w:val="24"/>
          <w:szCs w:val="24"/>
        </w:rPr>
        <w:br/>
      </w:r>
      <w:r w:rsidRPr="00927D54">
        <w:rPr>
          <w:rFonts w:ascii="Century Gothic" w:eastAsia="Times New Roman" w:hAnsi="Century Gothic" w:cs="Arial"/>
          <w:sz w:val="24"/>
          <w:szCs w:val="24"/>
        </w:rPr>
        <w:br/>
        <w:t xml:space="preserve">Na tiskovni konferenci danes ob 18.00 je minister za zdravje povedal, da ta ukrep začne veljati s </w:t>
      </w:r>
      <w:r w:rsidRPr="00927D54">
        <w:rPr>
          <w:rFonts w:ascii="Century Gothic" w:eastAsia="Times New Roman" w:hAnsi="Century Gothic" w:cs="Arial"/>
          <w:b/>
          <w:sz w:val="24"/>
          <w:szCs w:val="24"/>
        </w:rPr>
        <w:t>ponedeljkom, 16. 3. 2020 in bo veljal do 29. 3. 2020</w:t>
      </w:r>
      <w:r w:rsidRPr="00927D54">
        <w:rPr>
          <w:rFonts w:ascii="Century Gothic" w:eastAsia="Times New Roman" w:hAnsi="Century Gothic" w:cs="Arial"/>
          <w:sz w:val="24"/>
          <w:szCs w:val="24"/>
        </w:rPr>
        <w:t xml:space="preserve">. </w:t>
      </w:r>
    </w:p>
    <w:p w:rsidR="002B0055" w:rsidRDefault="002B0055" w:rsidP="002B0055">
      <w:pPr>
        <w:spacing w:after="150" w:line="336" w:lineRule="auto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Jutri, 13. marca 2020 bo pouk organiziran tako, da bo potekal čim več na svežem zraku, v kolikor bodo to omogočale vremenske razmere. V kolikor pa imate za otroke zagotovljeno varstvo, jih ne pošiljajte v šolo</w:t>
      </w:r>
      <w:r w:rsidR="00F24936">
        <w:rPr>
          <w:rFonts w:ascii="Century Gothic" w:eastAsia="Times New Roman" w:hAnsi="Century Gothic" w:cs="Arial"/>
          <w:sz w:val="24"/>
          <w:szCs w:val="24"/>
        </w:rPr>
        <w:t xml:space="preserve"> in vrtec</w:t>
      </w:r>
      <w:bookmarkStart w:id="0" w:name="_GoBack"/>
      <w:bookmarkEnd w:id="0"/>
      <w:r>
        <w:rPr>
          <w:rFonts w:ascii="Century Gothic" w:eastAsia="Times New Roman" w:hAnsi="Century Gothic" w:cs="Arial"/>
          <w:sz w:val="24"/>
          <w:szCs w:val="24"/>
        </w:rPr>
        <w:t xml:space="preserve">. </w:t>
      </w:r>
    </w:p>
    <w:p w:rsidR="002B0055" w:rsidRDefault="002B0055" w:rsidP="002B0055">
      <w:pPr>
        <w:spacing w:after="150" w:line="336" w:lineRule="auto"/>
        <w:rPr>
          <w:rFonts w:ascii="Century Gothic" w:eastAsia="Times New Roman" w:hAnsi="Century Gothic" w:cs="Arial"/>
          <w:sz w:val="24"/>
          <w:szCs w:val="24"/>
        </w:rPr>
      </w:pPr>
      <w:r w:rsidRPr="00927D54">
        <w:rPr>
          <w:rFonts w:ascii="Century Gothic" w:eastAsia="Times New Roman" w:hAnsi="Century Gothic" w:cs="Arial"/>
          <w:sz w:val="24"/>
          <w:szCs w:val="24"/>
        </w:rPr>
        <w:t>Navodila o tem, za katero obliko vzgojno-izobraževalnega dela v času zaprtja šol se bomo odločili na naši šoli, boste prejeli najkasneje v ponedeljek.</w:t>
      </w:r>
    </w:p>
    <w:p w:rsidR="002B0055" w:rsidRDefault="002B0055" w:rsidP="002B0055">
      <w:pPr>
        <w:spacing w:after="150" w:line="336" w:lineRule="auto"/>
        <w:rPr>
          <w:rFonts w:ascii="Century Gothic" w:eastAsia="Times New Roman" w:hAnsi="Century Gothic" w:cs="Arial"/>
          <w:sz w:val="24"/>
          <w:szCs w:val="24"/>
        </w:rPr>
      </w:pPr>
    </w:p>
    <w:p w:rsidR="002B0055" w:rsidRDefault="002B0055" w:rsidP="002B0055">
      <w:pPr>
        <w:spacing w:after="150" w:line="336" w:lineRule="auto"/>
        <w:jc w:val="right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Tea Gustinčič, ravnateljica</w:t>
      </w:r>
    </w:p>
    <w:p w:rsidR="002B0055" w:rsidRDefault="002B0055" w:rsidP="002B0055">
      <w:pPr>
        <w:spacing w:after="150" w:line="336" w:lineRule="auto"/>
        <w:jc w:val="right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 xml:space="preserve">Klavdija Sotlar, pooblaščena </w:t>
      </w:r>
    </w:p>
    <w:p w:rsidR="002B0055" w:rsidRDefault="002B0055" w:rsidP="002B0055">
      <w:pPr>
        <w:spacing w:after="150" w:line="336" w:lineRule="auto"/>
        <w:jc w:val="right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namestnica ravnateljice</w:t>
      </w:r>
    </w:p>
    <w:p w:rsidR="002B0055" w:rsidRDefault="002B0055" w:rsidP="002B0055">
      <w:pPr>
        <w:spacing w:after="150" w:line="336" w:lineRule="auto"/>
        <w:jc w:val="right"/>
        <w:rPr>
          <w:rFonts w:ascii="Century Gothic" w:eastAsia="Times New Roman" w:hAnsi="Century Gothic" w:cs="Arial"/>
          <w:sz w:val="24"/>
          <w:szCs w:val="24"/>
        </w:rPr>
      </w:pPr>
    </w:p>
    <w:p w:rsidR="002B0055" w:rsidRDefault="002B0055"/>
    <w:sectPr w:rsidR="002B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55"/>
    <w:rsid w:val="001851E3"/>
    <w:rsid w:val="002B0055"/>
    <w:rsid w:val="004B59B6"/>
    <w:rsid w:val="0075209D"/>
    <w:rsid w:val="00F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FE44"/>
  <w15:chartTrackingRefBased/>
  <w15:docId w15:val="{7D139860-4869-441D-8089-F6D11795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B59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OLSKO%20LETO%202019_20\GLAVA%20&#352;OL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ŠOLE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biscakl@outlook.com</cp:lastModifiedBy>
  <cp:revision>3</cp:revision>
  <dcterms:created xsi:type="dcterms:W3CDTF">2020-03-12T18:40:00Z</dcterms:created>
  <dcterms:modified xsi:type="dcterms:W3CDTF">2020-03-12T18:44:00Z</dcterms:modified>
</cp:coreProperties>
</file>